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Pr="00C26EFB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 Образование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Администрация сельского поселения</w:t>
      </w: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Саранпауль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C2658D" w:rsidRPr="00C26EFB" w:rsidRDefault="00C2658D" w:rsidP="00C2658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</w:p>
    <w:p w:rsidR="00C2658D" w:rsidRPr="00822552" w:rsidRDefault="00C2658D" w:rsidP="00C265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658D" w:rsidRPr="00C26EFB" w:rsidRDefault="00C2658D" w:rsidP="00C2658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04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C2658D" w:rsidRPr="00C26EFB" w:rsidRDefault="00C2658D" w:rsidP="00C26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</w:t>
      </w:r>
      <w:r w:rsidRPr="003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</w:p>
    <w:p w:rsidR="00C2658D" w:rsidRPr="00B850C3" w:rsidRDefault="00C2658D" w:rsidP="00C2658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на  кадастровом</w:t>
      </w:r>
      <w:r w:rsidRPr="003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</w:t>
      </w:r>
      <w:r w:rsidRPr="00B850C3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</w:t>
      </w:r>
    </w:p>
    <w:p w:rsidR="00C2658D" w:rsidRPr="00C26EFB" w:rsidRDefault="00C2658D" w:rsidP="00C26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8D" w:rsidRPr="00B850C3" w:rsidRDefault="00C2658D" w:rsidP="00C26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8D" w:rsidRPr="00B850C3" w:rsidRDefault="00C2658D" w:rsidP="00C2658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Земельным кодексом Российской Федерации от 25.10.2001 г. № 136-ФЗ, Федеральным Законом от 25.10.2001 № 137-ФЗ «О введении в действие Земельного кодекса Российской Федерации, </w:t>
      </w:r>
      <w:r w:rsidRPr="00B850C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предоставленных материалов:</w:t>
      </w:r>
    </w:p>
    <w:p w:rsidR="00C2658D" w:rsidRPr="004143C3" w:rsidRDefault="00C2658D" w:rsidP="00C2658D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B85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схему расположения земельного участка из земель населенных пунктов общей площадью 15668 </w:t>
      </w:r>
      <w:proofErr w:type="spellStart"/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кадастровом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86:05:0101001</w:t>
      </w:r>
      <w:r w:rsidRPr="002C5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Ханты-Мансийский автономный округ-Югра, Березовский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Ясунт,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1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364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природно-познавательного туризма</w:t>
      </w:r>
      <w:r w:rsidR="002D2F80" w:rsidRPr="0041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2658D" w:rsidRPr="00FC5609" w:rsidRDefault="00C2658D" w:rsidP="00C2658D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5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658D" w:rsidRDefault="00C2658D" w:rsidP="00C2658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2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C2658D" w:rsidRDefault="00C2658D" w:rsidP="00C2658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58D" w:rsidRPr="00C360DA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8D" w:rsidRDefault="00C2658D" w:rsidP="00C2658D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58D" w:rsidRPr="00423332" w:rsidRDefault="00C2658D" w:rsidP="00C2658D">
      <w:pPr>
        <w:tabs>
          <w:tab w:val="left" w:pos="666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27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</w:t>
      </w:r>
      <w:r w:rsidRPr="00F62787">
        <w:rPr>
          <w:rFonts w:ascii="Times New Roman" w:hAnsi="Times New Roman" w:cs="Times New Roman"/>
          <w:sz w:val="28"/>
          <w:szCs w:val="28"/>
        </w:rPr>
        <w:t xml:space="preserve">оселения  </w:t>
      </w:r>
      <w:r>
        <w:rPr>
          <w:sz w:val="28"/>
          <w:szCs w:val="28"/>
        </w:rPr>
        <w:t xml:space="preserve"> </w:t>
      </w:r>
      <w:r w:rsidRPr="00E248A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Pr="00E248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E248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C52D6">
        <w:rPr>
          <w:rFonts w:ascii="Times New Roman" w:hAnsi="Times New Roman" w:cs="Times New Roman"/>
          <w:sz w:val="28"/>
          <w:szCs w:val="28"/>
        </w:rPr>
        <w:t>П.В.</w:t>
      </w:r>
      <w:r w:rsidR="004075E0">
        <w:rPr>
          <w:rFonts w:ascii="Times New Roman" w:hAnsi="Times New Roman" w:cs="Times New Roman"/>
          <w:sz w:val="28"/>
          <w:szCs w:val="28"/>
        </w:rPr>
        <w:t xml:space="preserve"> </w:t>
      </w:r>
      <w:r w:rsidRPr="00DC52D6">
        <w:rPr>
          <w:rFonts w:ascii="Times New Roman" w:hAnsi="Times New Roman" w:cs="Times New Roman"/>
          <w:sz w:val="28"/>
          <w:szCs w:val="28"/>
        </w:rPr>
        <w:t>Артеев</w:t>
      </w:r>
    </w:p>
    <w:p w:rsidR="00C2658D" w:rsidRDefault="00C2658D" w:rsidP="00C2658D"/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30D0" w:rsidRDefault="005C30D0"/>
    <w:sectPr w:rsidR="005C30D0" w:rsidSect="001D47F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D"/>
    <w:rsid w:val="002D2F80"/>
    <w:rsid w:val="003641C0"/>
    <w:rsid w:val="004075E0"/>
    <w:rsid w:val="004143C3"/>
    <w:rsid w:val="005C30D0"/>
    <w:rsid w:val="00C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2017-03-31T05:20:00Z</cp:lastPrinted>
  <dcterms:created xsi:type="dcterms:W3CDTF">2017-03-31T05:24:00Z</dcterms:created>
  <dcterms:modified xsi:type="dcterms:W3CDTF">2017-03-31T05:24:00Z</dcterms:modified>
</cp:coreProperties>
</file>